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C3B55" w14:textId="1F1D04D5" w:rsidR="00455E65" w:rsidRPr="00B95D77" w:rsidRDefault="00794696" w:rsidP="00A645EE">
      <w:pPr>
        <w:pStyle w:val="Heading1"/>
      </w:pPr>
      <w:r w:rsidRPr="00B95D77">
        <w:t>Title</w:t>
      </w:r>
      <w:r w:rsidR="00F45656" w:rsidRPr="00B95D77">
        <w:t xml:space="preserve"> </w:t>
      </w:r>
      <w:r w:rsidR="003F1FB9">
        <w:t xml:space="preserve">(Heading </w:t>
      </w:r>
      <w:proofErr w:type="gramStart"/>
      <w:r w:rsidR="003F1FB9">
        <w:t>1)</w:t>
      </w:r>
      <w:r w:rsidR="00F45656" w:rsidRPr="00B95D77">
        <w:t>(</w:t>
      </w:r>
      <w:proofErr w:type="gramEnd"/>
      <w:r w:rsidR="00F45656" w:rsidRPr="00B95D77">
        <w:t xml:space="preserve">Calibri 20 </w:t>
      </w:r>
      <w:proofErr w:type="spellStart"/>
      <w:r w:rsidR="00F45656" w:rsidRPr="00B95D77">
        <w:t>pt</w:t>
      </w:r>
      <w:proofErr w:type="spellEnd"/>
      <w:r w:rsidR="00F45656" w:rsidRPr="00B95D77">
        <w:t xml:space="preserve"> bold)</w:t>
      </w:r>
    </w:p>
    <w:p w14:paraId="07F6AECB" w14:textId="77777777" w:rsidR="00455E65" w:rsidRDefault="00455E65" w:rsidP="00A645EE">
      <w:pPr>
        <w:pStyle w:val="IJICTABodytext"/>
      </w:pPr>
    </w:p>
    <w:tbl>
      <w:tblPr>
        <w:tblW w:w="0" w:type="auto"/>
        <w:tblInd w:w="8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455E65" w14:paraId="3DBA4D3E" w14:textId="77777777" w:rsidTr="00D31798">
        <w:tc>
          <w:tcPr>
            <w:tcW w:w="6946" w:type="dxa"/>
            <w:shd w:val="clear" w:color="auto" w:fill="auto"/>
          </w:tcPr>
          <w:p w14:paraId="1D9C64A9" w14:textId="0F3F06CA" w:rsidR="00455E65" w:rsidRPr="00EB3B1C" w:rsidRDefault="00794696" w:rsidP="00A645EE">
            <w:pPr>
              <w:pStyle w:val="IJICTAAuthorName"/>
            </w:pPr>
            <w:r>
              <w:t>Author#1</w:t>
            </w:r>
            <w:r w:rsidR="00F45656">
              <w:t xml:space="preserve"> (</w:t>
            </w:r>
            <w:r w:rsidR="00F45656" w:rsidRPr="00F45656">
              <w:t xml:space="preserve">Calibri </w:t>
            </w:r>
            <w:r w:rsidR="00F45656">
              <w:t>14</w:t>
            </w:r>
            <w:r w:rsidR="00F45656" w:rsidRPr="00F45656">
              <w:t xml:space="preserve"> </w:t>
            </w:r>
            <w:proofErr w:type="spellStart"/>
            <w:r w:rsidR="00F45656" w:rsidRPr="00F45656">
              <w:t>pt</w:t>
            </w:r>
            <w:proofErr w:type="spellEnd"/>
            <w:r w:rsidR="00F45656">
              <w:t>)</w:t>
            </w:r>
          </w:p>
          <w:p w14:paraId="13CE62BE" w14:textId="071B5F32" w:rsidR="00455E65" w:rsidRDefault="00794696" w:rsidP="00455E65">
            <w:pPr>
              <w:pStyle w:val="IJICTAAuthoraffiliation"/>
            </w:pPr>
            <w:r>
              <w:t>Affiliation</w:t>
            </w:r>
            <w:r w:rsidR="00F45656">
              <w:t xml:space="preserve"> (Georgia 11 </w:t>
            </w:r>
            <w:proofErr w:type="spellStart"/>
            <w:r w:rsidR="00F45656">
              <w:t>pt</w:t>
            </w:r>
            <w:proofErr w:type="spellEnd"/>
            <w:r w:rsidR="00F45656">
              <w:t>)</w:t>
            </w:r>
          </w:p>
          <w:p w14:paraId="64DD3C11" w14:textId="16564234" w:rsidR="00581A02" w:rsidRDefault="00581A02" w:rsidP="00455E65">
            <w:pPr>
              <w:pStyle w:val="IJICTAAuthoraffiliation"/>
            </w:pPr>
            <w:r>
              <w:t>Email (Georgia 11pt)</w:t>
            </w:r>
          </w:p>
          <w:p w14:paraId="6FAEC11A" w14:textId="77777777" w:rsidR="00794696" w:rsidRPr="00EB3B1C" w:rsidRDefault="00794696" w:rsidP="00A645EE">
            <w:pPr>
              <w:pStyle w:val="IJICTAAuthorName"/>
            </w:pPr>
            <w:r>
              <w:t>Author#2</w:t>
            </w:r>
          </w:p>
          <w:p w14:paraId="1E32F77C" w14:textId="77777777" w:rsidR="00794696" w:rsidRDefault="00794696" w:rsidP="00794696">
            <w:pPr>
              <w:pStyle w:val="IJICTAAuthoraffiliation"/>
            </w:pPr>
            <w:r>
              <w:t>Affiliation</w:t>
            </w:r>
          </w:p>
          <w:p w14:paraId="450877AB" w14:textId="68774BFF" w:rsidR="00581A02" w:rsidRDefault="00581A02" w:rsidP="00794696">
            <w:pPr>
              <w:pStyle w:val="IJICTAAuthoraffiliation"/>
            </w:pPr>
            <w:r>
              <w:t>Email (Georgia 11pt)</w:t>
            </w:r>
          </w:p>
          <w:p w14:paraId="244D1F66" w14:textId="77777777" w:rsidR="00455E65" w:rsidRDefault="00455E65" w:rsidP="00455E65">
            <w:pPr>
              <w:pStyle w:val="IJICTAAuthoraffiliation"/>
            </w:pPr>
          </w:p>
        </w:tc>
      </w:tr>
    </w:tbl>
    <w:p w14:paraId="2F321E6A" w14:textId="4072CC85" w:rsidR="008609F9" w:rsidRDefault="008609F9" w:rsidP="00A645EE">
      <w:pPr>
        <w:pStyle w:val="IJICTABodytext"/>
      </w:pPr>
    </w:p>
    <w:p w14:paraId="30C588A6" w14:textId="066D207B" w:rsidR="00794696" w:rsidRDefault="001E2E96" w:rsidP="00A645EE">
      <w:pPr>
        <w:pStyle w:val="IJICTAAbstractbody"/>
      </w:pPr>
      <w:r>
        <w:rPr>
          <w:rFonts w:asciiTheme="majorHAnsi" w:hAnsiTheme="majorHAnsi"/>
          <w:b/>
          <w:sz w:val="28"/>
        </w:rPr>
        <w:t>Abstract</w:t>
      </w:r>
      <w:r w:rsidR="00F0036A">
        <w:t xml:space="preserve">: </w:t>
      </w:r>
      <w:r w:rsidR="000411A8">
        <w:t xml:space="preserve">body text in </w:t>
      </w:r>
      <w:r w:rsidR="00794696">
        <w:t xml:space="preserve">Georgia 10 </w:t>
      </w:r>
      <w:proofErr w:type="spellStart"/>
      <w:r w:rsidR="00794696">
        <w:t>pt</w:t>
      </w:r>
      <w:proofErr w:type="spellEnd"/>
      <w:r w:rsidR="00794696">
        <w:t xml:space="preserve"> (</w:t>
      </w:r>
      <w:r w:rsidR="00815F74">
        <w:t>1</w:t>
      </w:r>
      <w:r w:rsidR="00881B36">
        <w:t xml:space="preserve"> </w:t>
      </w:r>
      <w:r w:rsidR="00794696">
        <w:t>line spacing)</w:t>
      </w:r>
      <w:r w:rsidR="00C670D0">
        <w:t>.  Keep under 200 words.</w:t>
      </w:r>
    </w:p>
    <w:p w14:paraId="2383D053" w14:textId="58926FD4" w:rsidR="00EA7A2D" w:rsidRPr="00EA7A2D" w:rsidRDefault="00EA7A2D" w:rsidP="00EA7A2D">
      <w:pPr>
        <w:pStyle w:val="IJICTAAbstractbody"/>
        <w:rPr>
          <w:b/>
        </w:rPr>
      </w:pPr>
      <w:r w:rsidRPr="00EA7A2D">
        <w:rPr>
          <w:rFonts w:asciiTheme="majorHAnsi" w:hAnsiTheme="majorHAnsi" w:cstheme="majorHAnsi"/>
          <w:b/>
          <w:sz w:val="28"/>
        </w:rPr>
        <w:t>Keywords:</w:t>
      </w:r>
      <w:r w:rsidRPr="00EA7A2D">
        <w:t xml:space="preserve"> </w:t>
      </w:r>
      <w:r>
        <w:t xml:space="preserve">up to six keywords separated by commas. Body text in Georgia 10 </w:t>
      </w:r>
      <w:proofErr w:type="spellStart"/>
      <w:r>
        <w:t>pt</w:t>
      </w:r>
      <w:proofErr w:type="spellEnd"/>
      <w:r>
        <w:t xml:space="preserve"> (1 line spacing).</w:t>
      </w:r>
    </w:p>
    <w:p w14:paraId="25180E5D" w14:textId="77777777" w:rsidR="00794696" w:rsidRPr="00A645EE" w:rsidRDefault="00794696" w:rsidP="00A645EE"/>
    <w:p w14:paraId="26EBD942" w14:textId="54879A26" w:rsidR="00794696" w:rsidRPr="00AB0DDF" w:rsidRDefault="00794696" w:rsidP="00A645EE">
      <w:pPr>
        <w:pStyle w:val="Heading2"/>
      </w:pPr>
      <w:r w:rsidRPr="00AB0DDF">
        <w:t>Introduction</w:t>
      </w:r>
      <w:r w:rsidR="00F45656" w:rsidRPr="00AB0DDF">
        <w:t xml:space="preserve"> </w:t>
      </w:r>
      <w:r w:rsidR="003F1FB9">
        <w:t xml:space="preserve">(Heading </w:t>
      </w:r>
      <w:proofErr w:type="gramStart"/>
      <w:r w:rsidR="003F1FB9">
        <w:t>2)</w:t>
      </w:r>
      <w:r w:rsidR="00F45656" w:rsidRPr="00AB0DDF">
        <w:t>(</w:t>
      </w:r>
      <w:proofErr w:type="gramEnd"/>
      <w:r w:rsidR="00F45656" w:rsidRPr="00AB0DDF">
        <w:t xml:space="preserve">Calibri 18 </w:t>
      </w:r>
      <w:proofErr w:type="spellStart"/>
      <w:r w:rsidR="00F45656" w:rsidRPr="00AB0DDF">
        <w:t>pt</w:t>
      </w:r>
      <w:proofErr w:type="spellEnd"/>
      <w:r w:rsidR="00F45656" w:rsidRPr="00AB0DDF">
        <w:t>)</w:t>
      </w:r>
    </w:p>
    <w:p w14:paraId="40FA79CA" w14:textId="594E39ED" w:rsidR="00990CEB" w:rsidRDefault="00815F74" w:rsidP="00A645EE">
      <w:pPr>
        <w:pStyle w:val="IJICTABodytext"/>
      </w:pPr>
      <w:r>
        <w:t>Body text</w:t>
      </w:r>
      <w:r w:rsidR="00A645EE">
        <w:t>. (IJICTA Body Text)</w:t>
      </w:r>
      <w:r>
        <w:t xml:space="preserve"> Georgia 11 </w:t>
      </w:r>
      <w:proofErr w:type="spellStart"/>
      <w:r>
        <w:t>pt</w:t>
      </w:r>
      <w:proofErr w:type="spellEnd"/>
      <w:r>
        <w:t xml:space="preserve"> 1</w:t>
      </w:r>
      <w:r w:rsidR="00881B36">
        <w:t xml:space="preserve"> </w:t>
      </w:r>
      <w:r w:rsidR="00D04CB9" w:rsidRPr="00881B36">
        <w:t>line</w:t>
      </w:r>
      <w:r w:rsidR="00D04CB9">
        <w:t xml:space="preserve"> spacing</w:t>
      </w:r>
      <w:r w:rsidR="004B0900">
        <w:t>.</w:t>
      </w:r>
    </w:p>
    <w:p w14:paraId="2B5176F1" w14:textId="7867237D" w:rsidR="00A645EE" w:rsidRDefault="00A645EE" w:rsidP="00A645EE">
      <w:pPr>
        <w:pStyle w:val="IJICTABodytext"/>
      </w:pPr>
      <w:r>
        <w:t>Use the styles that have been defined in the template.</w:t>
      </w:r>
    </w:p>
    <w:p w14:paraId="771E58D7" w14:textId="0E9197AA" w:rsidR="00A645EE" w:rsidRPr="00EF08D4" w:rsidRDefault="00A645EE" w:rsidP="00A645EE">
      <w:pPr>
        <w:pStyle w:val="IJICTAEquation"/>
      </w:pPr>
      <w:r>
        <w:tab/>
      </w:r>
      <m:oMath>
        <m:r>
          <w:rPr>
            <w:rFonts w:ascii="Cambria Math" w:hAnsi="Cambria Math"/>
          </w:rPr>
          <m:t>CF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new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)= 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min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×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new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old</m:t>
                    </m:r>
                  </m:sub>
                </m:sSub>
              </m:e>
            </m:d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EF08D4">
        <w:tab/>
      </w:r>
      <w:r w:rsidRPr="00A645EE">
        <w:t>(5)</w:t>
      </w:r>
    </w:p>
    <w:p w14:paraId="641F18CA" w14:textId="7FDE9587" w:rsidR="004B0900" w:rsidRDefault="004B0900" w:rsidP="00A645EE">
      <w:pPr>
        <w:pStyle w:val="IJICTABodytext"/>
      </w:pPr>
      <w:r>
        <w:t xml:space="preserve">Cite references thus (Milne 2010: 33-35) at the most relevant points within a sentence, i.e. not outside the full stop. This is known as </w:t>
      </w:r>
      <w:r w:rsidR="00DA6176">
        <w:t>APA style - http://</w:t>
      </w:r>
      <w:r w:rsidR="00DA6176" w:rsidRPr="001E2E96">
        <w:t>www.apastyle.org</w:t>
      </w:r>
      <w:r>
        <w:t xml:space="preserve"> </w:t>
      </w:r>
    </w:p>
    <w:p w14:paraId="1806F87E" w14:textId="776F786C" w:rsidR="00EB57DF" w:rsidRPr="00EB57DF" w:rsidRDefault="003F1FB9" w:rsidP="00A645EE">
      <w:pPr>
        <w:pStyle w:val="Heading2"/>
      </w:pPr>
      <w:r>
        <w:t xml:space="preserve">Another </w:t>
      </w:r>
      <w:r w:rsidR="00EB57DF" w:rsidRPr="00EB57DF">
        <w:t xml:space="preserve">Heading </w:t>
      </w:r>
      <w:r>
        <w:t>(Heading 2)</w:t>
      </w:r>
    </w:p>
    <w:p w14:paraId="5E77BDF5" w14:textId="272EE510" w:rsidR="00D04CB9" w:rsidRDefault="00815F74" w:rsidP="00A645EE">
      <w:pPr>
        <w:pStyle w:val="IJICTABodytext"/>
      </w:pPr>
      <w:r>
        <w:t xml:space="preserve">Body text: Georgia 11 </w:t>
      </w:r>
      <w:proofErr w:type="spellStart"/>
      <w:r>
        <w:t>pt</w:t>
      </w:r>
      <w:proofErr w:type="spellEnd"/>
      <w:r>
        <w:t xml:space="preserve"> 1</w:t>
      </w:r>
      <w:r w:rsidR="00881B36">
        <w:t xml:space="preserve"> </w:t>
      </w:r>
      <w:r w:rsidR="00D04CB9">
        <w:t>line spacing</w:t>
      </w:r>
    </w:p>
    <w:p w14:paraId="32BF4515" w14:textId="72E05E51" w:rsidR="00EB57DF" w:rsidRPr="00F45656" w:rsidRDefault="003F1FB9" w:rsidP="00A645EE">
      <w:pPr>
        <w:pStyle w:val="Heading3"/>
      </w:pPr>
      <w:r>
        <w:t>A sub-</w:t>
      </w:r>
      <w:r w:rsidR="00EB57DF" w:rsidRPr="00F45656">
        <w:t xml:space="preserve">Heading </w:t>
      </w:r>
      <w:r>
        <w:t xml:space="preserve">(Heading </w:t>
      </w:r>
      <w:proofErr w:type="gramStart"/>
      <w:r>
        <w:t>3)</w:t>
      </w:r>
      <w:r w:rsidR="00F45656" w:rsidRPr="00F45656">
        <w:t>(</w:t>
      </w:r>
      <w:proofErr w:type="gramEnd"/>
      <w:r w:rsidR="00F45656" w:rsidRPr="00F45656">
        <w:t xml:space="preserve">Calibri 16 </w:t>
      </w:r>
      <w:proofErr w:type="spellStart"/>
      <w:r w:rsidR="00F45656" w:rsidRPr="00F45656">
        <w:t>pt</w:t>
      </w:r>
      <w:proofErr w:type="spellEnd"/>
      <w:r w:rsidR="00F45656" w:rsidRPr="00F45656">
        <w:t>)</w:t>
      </w:r>
    </w:p>
    <w:p w14:paraId="6ECA11BD" w14:textId="6AED17C5" w:rsidR="00EB57DF" w:rsidRDefault="003F1FB9" w:rsidP="00A645EE">
      <w:pPr>
        <w:pStyle w:val="Heading4"/>
      </w:pPr>
      <w:r>
        <w:t>A sub-sub-</w:t>
      </w:r>
      <w:r w:rsidR="00EB57DF">
        <w:t xml:space="preserve">Heading </w:t>
      </w:r>
      <w:r>
        <w:t xml:space="preserve">(Heading </w:t>
      </w:r>
      <w:proofErr w:type="gramStart"/>
      <w:r>
        <w:t>4)</w:t>
      </w:r>
      <w:r w:rsidR="00F45656">
        <w:t>(</w:t>
      </w:r>
      <w:proofErr w:type="gramEnd"/>
      <w:r w:rsidR="00F45656">
        <w:t xml:space="preserve">Calibri 14 </w:t>
      </w:r>
      <w:proofErr w:type="spellStart"/>
      <w:r w:rsidR="00F45656">
        <w:t>pt</w:t>
      </w:r>
      <w:proofErr w:type="spellEnd"/>
      <w:r w:rsidR="00F45656">
        <w:t>)</w:t>
      </w:r>
    </w:p>
    <w:p w14:paraId="59177B11" w14:textId="2DE44A28" w:rsidR="00EB57DF" w:rsidRDefault="00EB57DF" w:rsidP="00A645EE">
      <w:r w:rsidRPr="00C03FF5">
        <w:t>Table 1</w:t>
      </w:r>
      <w:r w:rsidR="004D62EA">
        <w:t>.</w:t>
      </w:r>
      <w:r w:rsidRPr="00C03FF5">
        <w:t xml:space="preserve"> Caption (above </w:t>
      </w:r>
      <w:r w:rsidR="00881B36">
        <w:t>Table</w:t>
      </w:r>
      <w:r w:rsidRPr="00C03FF5">
        <w:t>)</w:t>
      </w:r>
      <w:r w:rsidR="00F45656">
        <w:t xml:space="preserve"> (Calibri 10 </w:t>
      </w:r>
      <w:proofErr w:type="spellStart"/>
      <w:r w:rsidR="00F45656">
        <w:t>pt</w:t>
      </w:r>
      <w:proofErr w:type="spellEnd"/>
      <w:r w:rsidR="00F45656">
        <w:t xml:space="preserve"> bold)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4536D5" w14:paraId="23029BB7" w14:textId="77777777" w:rsidTr="004536D5">
        <w:tc>
          <w:tcPr>
            <w:tcW w:w="3560" w:type="dxa"/>
          </w:tcPr>
          <w:p w14:paraId="66C4248B" w14:textId="407CB0FE" w:rsidR="004536D5" w:rsidRPr="004536D5" w:rsidRDefault="004536D5" w:rsidP="00A645EE">
            <w:pPr>
              <w:pStyle w:val="IJICTATableHeading"/>
            </w:pPr>
            <w:r w:rsidRPr="004536D5">
              <w:t>Table</w:t>
            </w:r>
          </w:p>
        </w:tc>
        <w:tc>
          <w:tcPr>
            <w:tcW w:w="3561" w:type="dxa"/>
          </w:tcPr>
          <w:p w14:paraId="0DBACB08" w14:textId="5774CAC6" w:rsidR="004536D5" w:rsidRDefault="004536D5" w:rsidP="00A645EE">
            <w:pPr>
              <w:pStyle w:val="IJICTATableHeading"/>
            </w:pPr>
            <w:r>
              <w:t>Heading</w:t>
            </w:r>
          </w:p>
        </w:tc>
        <w:tc>
          <w:tcPr>
            <w:tcW w:w="3561" w:type="dxa"/>
          </w:tcPr>
          <w:p w14:paraId="520B9FE9" w14:textId="7AF93E8C" w:rsidR="004536D5" w:rsidRDefault="004536D5" w:rsidP="00A645EE">
            <w:pPr>
              <w:pStyle w:val="IJICTATableHeading"/>
            </w:pPr>
            <w:r>
              <w:t>Style</w:t>
            </w:r>
          </w:p>
        </w:tc>
      </w:tr>
      <w:tr w:rsidR="004536D5" w14:paraId="2E6BD27B" w14:textId="77777777" w:rsidTr="004536D5">
        <w:tc>
          <w:tcPr>
            <w:tcW w:w="3560" w:type="dxa"/>
          </w:tcPr>
          <w:p w14:paraId="3924AC0D" w14:textId="164429B4" w:rsidR="004536D5" w:rsidRDefault="004536D5" w:rsidP="00A645EE">
            <w:pPr>
              <w:pStyle w:val="IJICTATableBody"/>
            </w:pPr>
            <w:r>
              <w:t>Table Body</w:t>
            </w:r>
          </w:p>
        </w:tc>
        <w:tc>
          <w:tcPr>
            <w:tcW w:w="3561" w:type="dxa"/>
          </w:tcPr>
          <w:p w14:paraId="4EE93E98" w14:textId="77777777" w:rsidR="004536D5" w:rsidRDefault="004536D5" w:rsidP="00A645EE">
            <w:pPr>
              <w:pStyle w:val="IJICTATableBody"/>
            </w:pPr>
          </w:p>
        </w:tc>
        <w:tc>
          <w:tcPr>
            <w:tcW w:w="3561" w:type="dxa"/>
          </w:tcPr>
          <w:p w14:paraId="65133F2F" w14:textId="77777777" w:rsidR="004536D5" w:rsidRDefault="004536D5" w:rsidP="00A645EE">
            <w:pPr>
              <w:pStyle w:val="IJICTATableBody"/>
            </w:pPr>
          </w:p>
        </w:tc>
      </w:tr>
    </w:tbl>
    <w:p w14:paraId="40A9817A" w14:textId="4BB8BBD1" w:rsidR="004536D5" w:rsidRDefault="004536D5" w:rsidP="00A645EE">
      <w:pPr>
        <w:pStyle w:val="IJICTABodytext"/>
      </w:pPr>
    </w:p>
    <w:p w14:paraId="090A16A6" w14:textId="558A5D93" w:rsidR="004536D5" w:rsidRPr="00C03FF5" w:rsidRDefault="00881B36" w:rsidP="00A645EE">
      <w:pPr>
        <w:pStyle w:val="IJICTAFigureCentre"/>
      </w:pPr>
      <w:r>
        <w:rPr>
          <w:noProof/>
        </w:rPr>
        <w:drawing>
          <wp:inline distT="0" distB="0" distL="0" distR="0" wp14:anchorId="293042CF" wp14:editId="053EB409">
            <wp:extent cx="1800225" cy="1800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91B4E" w14:textId="4CFD4AE5" w:rsidR="00EB57DF" w:rsidRPr="00EB57DF" w:rsidRDefault="00EB57DF" w:rsidP="00A645EE">
      <w:pPr>
        <w:pStyle w:val="Caption"/>
      </w:pPr>
      <w:r>
        <w:t>Figure 1</w:t>
      </w:r>
      <w:r w:rsidR="004D62EA">
        <w:t>.</w:t>
      </w:r>
      <w:bookmarkStart w:id="0" w:name="_GoBack"/>
      <w:bookmarkEnd w:id="0"/>
      <w:r>
        <w:t xml:space="preserve"> Caption (below Figure</w:t>
      </w:r>
      <w:r w:rsidRPr="00AB0DDF">
        <w:t>)</w:t>
      </w:r>
      <w:r w:rsidR="00F45656" w:rsidRPr="00AB0DDF">
        <w:t xml:space="preserve"> (Calibri 10 </w:t>
      </w:r>
      <w:proofErr w:type="spellStart"/>
      <w:r w:rsidR="00F45656" w:rsidRPr="00AB0DDF">
        <w:t>pt</w:t>
      </w:r>
      <w:proofErr w:type="spellEnd"/>
      <w:r w:rsidR="00F45656" w:rsidRPr="00AB0DDF">
        <w:t xml:space="preserve"> bold)</w:t>
      </w:r>
    </w:p>
    <w:p w14:paraId="2EE3B433" w14:textId="630EED48" w:rsidR="001820CE" w:rsidRDefault="001820CE" w:rsidP="00A645EE">
      <w:pPr>
        <w:pStyle w:val="Heading2"/>
      </w:pPr>
      <w:r w:rsidRPr="00266BBD">
        <w:lastRenderedPageBreak/>
        <w:t>Recommendations</w:t>
      </w:r>
      <w:r>
        <w:t xml:space="preserve"> (Heading </w:t>
      </w:r>
      <w:proofErr w:type="gramStart"/>
      <w:r>
        <w:t>2)(</w:t>
      </w:r>
      <w:proofErr w:type="gramEnd"/>
      <w:r>
        <w:t>optional)</w:t>
      </w:r>
    </w:p>
    <w:p w14:paraId="5124506C" w14:textId="77777777" w:rsidR="001820CE" w:rsidRPr="00B0063F" w:rsidRDefault="001820CE" w:rsidP="00A645EE">
      <w:pPr>
        <w:pStyle w:val="IJICTABodytext"/>
      </w:pPr>
      <w:r w:rsidRPr="00B0063F">
        <w:t xml:space="preserve">Body text: Georgia 11 </w:t>
      </w:r>
      <w:proofErr w:type="spellStart"/>
      <w:r w:rsidRPr="00B0063F">
        <w:t>pt</w:t>
      </w:r>
      <w:proofErr w:type="spellEnd"/>
      <w:r w:rsidRPr="00B0063F">
        <w:t xml:space="preserve"> 1 line spacing</w:t>
      </w:r>
    </w:p>
    <w:p w14:paraId="47F98143" w14:textId="145C2AD4" w:rsidR="00D04CB9" w:rsidRPr="00794696" w:rsidRDefault="00B0063F" w:rsidP="00A645EE">
      <w:pPr>
        <w:pStyle w:val="Heading2"/>
      </w:pPr>
      <w:r>
        <w:t>Conclusions</w:t>
      </w:r>
      <w:r w:rsidR="001820CE">
        <w:t xml:space="preserve"> and Future Work</w:t>
      </w:r>
      <w:r w:rsidR="00F45656">
        <w:t xml:space="preserve"> </w:t>
      </w:r>
      <w:r w:rsidR="003F1FB9">
        <w:t>(Heading 2)</w:t>
      </w:r>
    </w:p>
    <w:p w14:paraId="49E0BFFB" w14:textId="5800BF84" w:rsidR="00D04CB9" w:rsidRPr="00B0063F" w:rsidRDefault="00D04CB9" w:rsidP="00A645EE">
      <w:pPr>
        <w:pStyle w:val="IJICTABodytext"/>
      </w:pPr>
      <w:r w:rsidRPr="00B0063F">
        <w:t xml:space="preserve">Body text: Georgia 11 </w:t>
      </w:r>
      <w:proofErr w:type="spellStart"/>
      <w:r w:rsidRPr="00B0063F">
        <w:t>pt</w:t>
      </w:r>
      <w:proofErr w:type="spellEnd"/>
      <w:r w:rsidRPr="00B0063F">
        <w:t xml:space="preserve"> 1 line spacing</w:t>
      </w:r>
    </w:p>
    <w:p w14:paraId="2B562EDF" w14:textId="0B0C7BE0" w:rsidR="00B0063F" w:rsidRDefault="00B0063F" w:rsidP="00A645EE">
      <w:pPr>
        <w:pStyle w:val="Heading2"/>
      </w:pPr>
      <w:r w:rsidRPr="00B0063F">
        <w:rPr>
          <w:rStyle w:val="Heading2Char"/>
          <w:rFonts w:asciiTheme="minorHAnsi" w:eastAsia="Calibri" w:hAnsiTheme="minorHAnsi"/>
        </w:rPr>
        <w:t>Acknowledgements</w:t>
      </w:r>
      <w:r>
        <w:t xml:space="preserve"> </w:t>
      </w:r>
      <w:r w:rsidR="003F1FB9">
        <w:t xml:space="preserve">(Heading </w:t>
      </w:r>
      <w:proofErr w:type="gramStart"/>
      <w:r w:rsidR="003F1FB9">
        <w:t>2)</w:t>
      </w:r>
      <w:r>
        <w:t>(</w:t>
      </w:r>
      <w:proofErr w:type="gramEnd"/>
      <w:r>
        <w:t>optional)</w:t>
      </w:r>
    </w:p>
    <w:p w14:paraId="6A90CC8C" w14:textId="701D4EFD" w:rsidR="00B0063F" w:rsidRDefault="00B0063F" w:rsidP="00A645EE">
      <w:pPr>
        <w:pStyle w:val="IJICTABodytext"/>
      </w:pPr>
      <w:r>
        <w:t xml:space="preserve">Body text: Georgia 11 </w:t>
      </w:r>
      <w:proofErr w:type="spellStart"/>
      <w:r>
        <w:t>pt</w:t>
      </w:r>
      <w:proofErr w:type="spellEnd"/>
      <w:r>
        <w:t xml:space="preserve"> 1 line spacing</w:t>
      </w:r>
    </w:p>
    <w:p w14:paraId="4E31D574" w14:textId="7E0FAA28" w:rsidR="00D04CB9" w:rsidRDefault="00D04CB9" w:rsidP="00A645EE">
      <w:pPr>
        <w:pStyle w:val="Heading2"/>
      </w:pPr>
      <w:r>
        <w:t>References</w:t>
      </w:r>
      <w:r w:rsidR="006B6444">
        <w:t xml:space="preserve"> </w:t>
      </w:r>
      <w:r w:rsidR="003F1FB9">
        <w:t>(Heading 2)</w:t>
      </w:r>
    </w:p>
    <w:p w14:paraId="4CD691DC" w14:textId="644E6E48" w:rsidR="00581A02" w:rsidRDefault="002C4200" w:rsidP="00A645EE">
      <w:pPr>
        <w:pStyle w:val="IJICTAReferences"/>
      </w:pPr>
      <w:r>
        <w:t xml:space="preserve">Jones, B. (2017). This is a reference. </w:t>
      </w:r>
      <w:r w:rsidR="00EE4561">
        <w:t xml:space="preserve">Georgia 11 </w:t>
      </w:r>
      <w:proofErr w:type="spellStart"/>
      <w:r w:rsidR="00EE4561">
        <w:t>pt</w:t>
      </w:r>
      <w:proofErr w:type="spellEnd"/>
      <w:r w:rsidR="00EE4561">
        <w:t xml:space="preserve"> 1 line </w:t>
      </w:r>
      <w:r w:rsidR="00EE4561" w:rsidRPr="002C4200">
        <w:t>spacing</w:t>
      </w:r>
      <w:r w:rsidR="00DA6176">
        <w:t xml:space="preserve"> with one line between each reference</w:t>
      </w:r>
      <w:r w:rsidR="00581A02">
        <w:t>.</w:t>
      </w:r>
      <w:r w:rsidR="0084635C">
        <w:t xml:space="preserve"> There is a reference style that provides the correct layout.</w:t>
      </w:r>
    </w:p>
    <w:p w14:paraId="24D9915F" w14:textId="267BF619" w:rsidR="002C4200" w:rsidRDefault="002C4200" w:rsidP="00A645EE">
      <w:pPr>
        <w:pStyle w:val="IJICTAReferences"/>
      </w:pPr>
      <w:r>
        <w:t xml:space="preserve">Light, A. (2016). This is the next reference. </w:t>
      </w:r>
    </w:p>
    <w:p w14:paraId="67B60E1D" w14:textId="31D08AA6" w:rsidR="001E6E03" w:rsidRPr="00EE4561" w:rsidRDefault="00581A02" w:rsidP="00A645EE">
      <w:pPr>
        <w:pStyle w:val="IJICTABodytext"/>
      </w:pPr>
      <w:r>
        <w:t>The</w:t>
      </w:r>
      <w:r w:rsidR="00EE4561" w:rsidRPr="00EE4561">
        <w:t xml:space="preserve"> </w:t>
      </w:r>
      <w:r w:rsidR="001E2E96">
        <w:t>APA</w:t>
      </w:r>
      <w:r w:rsidR="00EE4561" w:rsidRPr="00EE4561">
        <w:t xml:space="preserve"> style </w:t>
      </w:r>
      <w:r>
        <w:t xml:space="preserve">of </w:t>
      </w:r>
      <w:r w:rsidR="00EE4561" w:rsidRPr="001E2E96">
        <w:t>formatting</w:t>
      </w:r>
      <w:r w:rsidR="001E2E96" w:rsidRPr="001E2E96">
        <w:t xml:space="preserve"> </w:t>
      </w:r>
      <w:hyperlink r:id="rId9" w:history="1">
        <w:r w:rsidRPr="007105F2">
          <w:rPr>
            <w:rStyle w:val="Hyperlink"/>
          </w:rPr>
          <w:t>http://www.apastyle.org</w:t>
        </w:r>
      </w:hyperlink>
      <w:r>
        <w:t xml:space="preserve"> is to be used.</w:t>
      </w:r>
    </w:p>
    <w:p w14:paraId="3E4A81CD" w14:textId="77777777" w:rsidR="004B0900" w:rsidRDefault="004B0900" w:rsidP="00A645EE">
      <w:pPr>
        <w:pStyle w:val="IJICTABodytext"/>
        <w:rPr>
          <w:lang w:val="en"/>
        </w:rPr>
      </w:pPr>
    </w:p>
    <w:p w14:paraId="4B6279CD" w14:textId="18E6C895" w:rsidR="001D704C" w:rsidRDefault="00E77C5A" w:rsidP="00A645EE">
      <w:pPr>
        <w:pStyle w:val="Heading2"/>
      </w:pPr>
      <w:r>
        <w:t>Endnotes</w:t>
      </w:r>
      <w:r w:rsidR="003F1FB9">
        <w:t xml:space="preserve"> (Heading 2)</w:t>
      </w:r>
    </w:p>
    <w:p w14:paraId="1BE78FA2" w14:textId="242A3C20" w:rsidR="00E77C5A" w:rsidRPr="00C253AD" w:rsidRDefault="00E77C5A" w:rsidP="00A645EE">
      <w:pPr>
        <w:pStyle w:val="IJICTABodytext"/>
      </w:pPr>
      <w:r>
        <w:t xml:space="preserve">Note: footnotes are not </w:t>
      </w:r>
      <w:r w:rsidRPr="003F1FB9">
        <w:t>permitted</w:t>
      </w:r>
      <w:r w:rsidR="003642D0">
        <w:t xml:space="preserve"> at all</w:t>
      </w:r>
      <w:r>
        <w:t>. Endnotes should be minimised</w:t>
      </w:r>
      <w:r w:rsidR="003642D0">
        <w:t>.</w:t>
      </w:r>
      <w:r>
        <w:t xml:space="preserve"> </w:t>
      </w:r>
      <w:r w:rsidR="003642D0">
        <w:t>I</w:t>
      </w:r>
      <w:r>
        <w:t xml:space="preserve">f an endnote cites a reference you should use the same </w:t>
      </w:r>
      <w:r w:rsidR="00DA6176">
        <w:t>APA</w:t>
      </w:r>
      <w:r>
        <w:t xml:space="preserve"> style of citation as in the body of the paper; i.e. the</w:t>
      </w:r>
      <w:r w:rsidR="00703C97">
        <w:t xml:space="preserve"> full reference must appear</w:t>
      </w:r>
      <w:r>
        <w:t xml:space="preserve"> in the list of References, so that it will then be automatically included in citation databases. </w:t>
      </w:r>
    </w:p>
    <w:p w14:paraId="45B1F550" w14:textId="34D98B6B" w:rsidR="00990CEB" w:rsidRPr="00881B36" w:rsidRDefault="00990CEB" w:rsidP="00A645EE">
      <w:pPr>
        <w:pStyle w:val="IJICTABodytext"/>
      </w:pPr>
    </w:p>
    <w:sectPr w:rsidR="00990CEB" w:rsidRPr="00881B36" w:rsidSect="0084635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438A9" w14:textId="77777777" w:rsidR="00136A1D" w:rsidRPr="00FC63F1" w:rsidRDefault="00136A1D" w:rsidP="00A645EE">
      <w:r>
        <w:separator/>
      </w:r>
    </w:p>
  </w:endnote>
  <w:endnote w:type="continuationSeparator" w:id="0">
    <w:p w14:paraId="01F89F09" w14:textId="77777777" w:rsidR="00136A1D" w:rsidRPr="00FC63F1" w:rsidRDefault="00136A1D" w:rsidP="00A6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EB4A8" w14:textId="0C0E7806" w:rsidR="00FF39D2" w:rsidRPr="001674C6" w:rsidRDefault="00443091" w:rsidP="00A645EE">
    <w:pPr>
      <w:pStyle w:val="IJICTAFooter"/>
    </w:pPr>
    <w:r>
      <w:t>International</w:t>
    </w:r>
    <w:r w:rsidR="00FF39D2" w:rsidRPr="00FF39D2">
      <w:t xml:space="preserve"> Journal of </w:t>
    </w:r>
    <w:r w:rsidR="00581A02">
      <w:t xml:space="preserve">Information, </w:t>
    </w:r>
    <w:r w:rsidR="00581A02" w:rsidRPr="001674C6">
      <w:t>Communication Technology and Applications</w:t>
    </w:r>
    <w:r w:rsidR="00FF39D2" w:rsidRPr="001674C6">
      <w:t>, ISSN 220</w:t>
    </w:r>
    <w:r w:rsidR="009D7D65" w:rsidRPr="001674C6">
      <w:t>5</w:t>
    </w:r>
    <w:r w:rsidR="00FF39D2" w:rsidRPr="001674C6">
      <w:t>-</w:t>
    </w:r>
    <w:r w:rsidR="009D7D65" w:rsidRPr="001674C6">
      <w:t>0930</w:t>
    </w:r>
    <w:r w:rsidR="00FF39D2" w:rsidRPr="001674C6">
      <w:t xml:space="preserve">, Volume </w:t>
    </w:r>
    <w:r w:rsidRPr="001674C6">
      <w:t>2</w:t>
    </w:r>
    <w:r w:rsidR="00FF39D2" w:rsidRPr="001674C6">
      <w:t xml:space="preserve"> Number 1</w:t>
    </w:r>
    <w:r w:rsidR="00FF39D2" w:rsidRPr="001674C6">
      <w:tab/>
    </w:r>
    <w:r w:rsidRPr="001674C6">
      <w:t>January</w:t>
    </w:r>
    <w:r w:rsidR="00FF39D2" w:rsidRPr="001674C6">
      <w:t xml:space="preserve"> 201</w:t>
    </w:r>
    <w:r w:rsidR="00881B36">
      <w:t>8</w:t>
    </w:r>
  </w:p>
  <w:p w14:paraId="2E95B0A7" w14:textId="0D6A44FD" w:rsidR="00E77C5A" w:rsidRPr="001674C6" w:rsidRDefault="00FF39D2" w:rsidP="00A645EE">
    <w:pPr>
      <w:pStyle w:val="IJICTAFooter"/>
    </w:pPr>
    <w:r w:rsidRPr="001674C6">
      <w:t xml:space="preserve">Copyright © </w:t>
    </w:r>
    <w:r w:rsidR="00443091" w:rsidRPr="001674C6">
      <w:t>201</w:t>
    </w:r>
    <w:r w:rsidR="00881B36">
      <w:t>8</w:t>
    </w:r>
    <w:r>
      <w:tab/>
    </w:r>
    <w:r>
      <w:tab/>
    </w:r>
    <w:r w:rsidRPr="00FF39D2">
      <w:fldChar w:fldCharType="begin"/>
    </w:r>
    <w:r w:rsidRPr="00FF39D2">
      <w:instrText xml:space="preserve"> PAGE    \* MERGEFORMAT </w:instrText>
    </w:r>
    <w:r w:rsidRPr="00FF39D2">
      <w:fldChar w:fldCharType="separate"/>
    </w:r>
    <w:r w:rsidR="004D62EA">
      <w:rPr>
        <w:noProof/>
      </w:rPr>
      <w:t>2</w:t>
    </w:r>
    <w:r w:rsidRPr="00FF39D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BB1E8" w14:textId="152C9D16" w:rsidR="00E77C5A" w:rsidRPr="001674C6" w:rsidRDefault="00443091" w:rsidP="00A645EE">
    <w:pPr>
      <w:pStyle w:val="IJICTAFooter"/>
    </w:pPr>
    <w:r>
      <w:t>International</w:t>
    </w:r>
    <w:r w:rsidR="00E77C5A" w:rsidRPr="00FF39D2">
      <w:t xml:space="preserve"> Journal of </w:t>
    </w:r>
    <w:r w:rsidR="00F073BD">
      <w:t xml:space="preserve">Information, Communication Technology and </w:t>
    </w:r>
    <w:r w:rsidR="00F073BD" w:rsidRPr="001674C6">
      <w:t>Applications</w:t>
    </w:r>
    <w:r w:rsidR="00FF39D2" w:rsidRPr="001674C6">
      <w:t>, ISSN 220</w:t>
    </w:r>
    <w:r w:rsidR="009D7D65" w:rsidRPr="001674C6">
      <w:t>5</w:t>
    </w:r>
    <w:r w:rsidR="00FF39D2" w:rsidRPr="001674C6">
      <w:t>-</w:t>
    </w:r>
    <w:r w:rsidR="009D7D65" w:rsidRPr="001674C6">
      <w:t>0930</w:t>
    </w:r>
    <w:r w:rsidR="00FF39D2" w:rsidRPr="001674C6">
      <w:t>,</w:t>
    </w:r>
    <w:r w:rsidR="00E77C5A" w:rsidRPr="001674C6">
      <w:t xml:space="preserve"> </w:t>
    </w:r>
    <w:r w:rsidR="00E77C5A" w:rsidRPr="004536D5">
      <w:t>Volume</w:t>
    </w:r>
    <w:r w:rsidR="00E77C5A" w:rsidRPr="001674C6">
      <w:t xml:space="preserve"> </w:t>
    </w:r>
    <w:r w:rsidRPr="001674C6">
      <w:t>2</w:t>
    </w:r>
    <w:r w:rsidR="00E77C5A" w:rsidRPr="001674C6">
      <w:t xml:space="preserve"> Number </w:t>
    </w:r>
    <w:r w:rsidRPr="001674C6">
      <w:t>1</w:t>
    </w:r>
    <w:r w:rsidR="00FF39D2" w:rsidRPr="001674C6">
      <w:tab/>
    </w:r>
    <w:r w:rsidRPr="001674C6">
      <w:t>January</w:t>
    </w:r>
    <w:r w:rsidR="00E77C5A" w:rsidRPr="001674C6">
      <w:t xml:space="preserve"> 201</w:t>
    </w:r>
    <w:r w:rsidRPr="001674C6">
      <w:t>6</w:t>
    </w:r>
  </w:p>
  <w:p w14:paraId="37A9D6DB" w14:textId="5FBA1014" w:rsidR="00E77C5A" w:rsidRPr="00FF39D2" w:rsidRDefault="00E77C5A" w:rsidP="00A645EE">
    <w:pPr>
      <w:pStyle w:val="IJICTAFooter"/>
    </w:pPr>
    <w:r w:rsidRPr="001674C6">
      <w:t>Copyright © 201</w:t>
    </w:r>
    <w:r w:rsidR="00443091" w:rsidRPr="001674C6">
      <w:t>6</w:t>
    </w:r>
    <w:r w:rsidR="00FF39D2">
      <w:tab/>
    </w:r>
    <w:r w:rsidR="00FF39D2">
      <w:tab/>
    </w:r>
    <w:r w:rsidR="00FF39D2" w:rsidRPr="00FF39D2">
      <w:fldChar w:fldCharType="begin"/>
    </w:r>
    <w:r w:rsidR="00FF39D2" w:rsidRPr="00FF39D2">
      <w:instrText xml:space="preserve"> PAGE    \* MERGEFORMAT </w:instrText>
    </w:r>
    <w:r w:rsidR="00FF39D2" w:rsidRPr="00FF39D2">
      <w:fldChar w:fldCharType="separate"/>
    </w:r>
    <w:r w:rsidR="0084635C">
      <w:rPr>
        <w:noProof/>
      </w:rPr>
      <w:t>1</w:t>
    </w:r>
    <w:r w:rsidR="00FF39D2" w:rsidRPr="00FF39D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21681" w14:textId="77777777" w:rsidR="00136A1D" w:rsidRPr="00FC63F1" w:rsidRDefault="00136A1D" w:rsidP="00A645EE">
      <w:r>
        <w:separator/>
      </w:r>
    </w:p>
  </w:footnote>
  <w:footnote w:type="continuationSeparator" w:id="0">
    <w:p w14:paraId="15F832D6" w14:textId="77777777" w:rsidR="00136A1D" w:rsidRPr="00FC63F1" w:rsidRDefault="00136A1D" w:rsidP="00A64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2E74B5" w:themeFill="accent1" w:themeFillShade="BF"/>
      <w:tblLook w:val="04A0" w:firstRow="1" w:lastRow="0" w:firstColumn="1" w:lastColumn="0" w:noHBand="0" w:noVBand="1"/>
    </w:tblPr>
    <w:tblGrid>
      <w:gridCol w:w="10682"/>
    </w:tblGrid>
    <w:tr w:rsidR="001674C6" w14:paraId="0999955E" w14:textId="77777777" w:rsidTr="00881B36">
      <w:trPr>
        <w:trHeight w:val="426"/>
      </w:trPr>
      <w:tc>
        <w:tcPr>
          <w:tcW w:w="5000" w:type="pct"/>
          <w:shd w:val="clear" w:color="auto" w:fill="2E74B5" w:themeFill="accent1" w:themeFillShade="BF"/>
          <w:vAlign w:val="center"/>
        </w:tcPr>
        <w:p w14:paraId="69695974" w14:textId="77777777" w:rsidR="001674C6" w:rsidRPr="0084635C" w:rsidRDefault="001674C6" w:rsidP="00A645EE">
          <w:pPr>
            <w:pStyle w:val="IJICTAHeader"/>
          </w:pPr>
          <w:r w:rsidRPr="00881B36">
            <w:t xml:space="preserve">International Journal of Information, Communication </w:t>
          </w:r>
          <w:proofErr w:type="gramStart"/>
          <w:r w:rsidRPr="00881B36">
            <w:t>Technology</w:t>
          </w:r>
          <w:proofErr w:type="gramEnd"/>
          <w:r w:rsidRPr="00881B36">
            <w:t xml:space="preserve"> and Applications</w:t>
          </w:r>
        </w:p>
      </w:tc>
    </w:tr>
  </w:tbl>
  <w:p w14:paraId="0E780758" w14:textId="77777777" w:rsidR="00443091" w:rsidRDefault="00443091" w:rsidP="00A64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2E74B5" w:themeFill="accent1" w:themeFillShade="BF"/>
      <w:tblLook w:val="04A0" w:firstRow="1" w:lastRow="0" w:firstColumn="1" w:lastColumn="0" w:noHBand="0" w:noVBand="1"/>
    </w:tblPr>
    <w:tblGrid>
      <w:gridCol w:w="10682"/>
    </w:tblGrid>
    <w:tr w:rsidR="00E77C5A" w14:paraId="6F682DD4" w14:textId="77777777" w:rsidTr="004536D5">
      <w:tc>
        <w:tcPr>
          <w:tcW w:w="5000" w:type="pct"/>
          <w:shd w:val="clear" w:color="auto" w:fill="2E74B5" w:themeFill="accent1" w:themeFillShade="BF"/>
        </w:tcPr>
        <w:p w14:paraId="7CE4C50B" w14:textId="52C489C6" w:rsidR="00E77C5A" w:rsidRPr="0063614D" w:rsidRDefault="00581A02" w:rsidP="00A645EE">
          <w:pPr>
            <w:pStyle w:val="IJICTAHeader"/>
          </w:pPr>
          <w:r>
            <w:t>International</w:t>
          </w:r>
          <w:r w:rsidR="00E77C5A">
            <w:t xml:space="preserve"> Journal of </w:t>
          </w:r>
          <w:r w:rsidR="00F073BD">
            <w:t xml:space="preserve">Information, Communication </w:t>
          </w:r>
          <w:proofErr w:type="gramStart"/>
          <w:r w:rsidR="00F073BD">
            <w:t>Technology</w:t>
          </w:r>
          <w:proofErr w:type="gramEnd"/>
          <w:r w:rsidR="00F073BD">
            <w:t xml:space="preserve"> and Applications</w:t>
          </w:r>
        </w:p>
      </w:tc>
    </w:tr>
  </w:tbl>
  <w:p w14:paraId="0AB32185" w14:textId="77777777" w:rsidR="00E77C5A" w:rsidRDefault="00E77C5A" w:rsidP="00A64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5A083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D916B6"/>
    <w:multiLevelType w:val="hybridMultilevel"/>
    <w:tmpl w:val="4C3E4F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C2772"/>
    <w:multiLevelType w:val="hybridMultilevel"/>
    <w:tmpl w:val="11EC0248"/>
    <w:name w:val="WW8Num22"/>
    <w:lvl w:ilvl="0" w:tplc="2FF2B8E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154B3"/>
    <w:multiLevelType w:val="hybridMultilevel"/>
    <w:tmpl w:val="1E18D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B1C5B"/>
    <w:multiLevelType w:val="hybridMultilevel"/>
    <w:tmpl w:val="B5C285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A57B9"/>
    <w:multiLevelType w:val="hybridMultilevel"/>
    <w:tmpl w:val="F0B29D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CFC"/>
    <w:rsid w:val="00003731"/>
    <w:rsid w:val="0000389A"/>
    <w:rsid w:val="00004432"/>
    <w:rsid w:val="00035C0C"/>
    <w:rsid w:val="00035E73"/>
    <w:rsid w:val="000411A8"/>
    <w:rsid w:val="000518DF"/>
    <w:rsid w:val="000556A5"/>
    <w:rsid w:val="000723B8"/>
    <w:rsid w:val="0007368D"/>
    <w:rsid w:val="00076F90"/>
    <w:rsid w:val="000B29C0"/>
    <w:rsid w:val="000C0D9E"/>
    <w:rsid w:val="000C7C99"/>
    <w:rsid w:val="000D5319"/>
    <w:rsid w:val="000F5460"/>
    <w:rsid w:val="00114859"/>
    <w:rsid w:val="001317A0"/>
    <w:rsid w:val="00132F7F"/>
    <w:rsid w:val="00136A1D"/>
    <w:rsid w:val="001674C6"/>
    <w:rsid w:val="00171ACE"/>
    <w:rsid w:val="001820CE"/>
    <w:rsid w:val="00186323"/>
    <w:rsid w:val="001A54F0"/>
    <w:rsid w:val="001C44F0"/>
    <w:rsid w:val="001D308B"/>
    <w:rsid w:val="001D5620"/>
    <w:rsid w:val="001D704C"/>
    <w:rsid w:val="001E0327"/>
    <w:rsid w:val="001E2E96"/>
    <w:rsid w:val="001E6E03"/>
    <w:rsid w:val="00200BD2"/>
    <w:rsid w:val="00210481"/>
    <w:rsid w:val="00241DF6"/>
    <w:rsid w:val="002469FC"/>
    <w:rsid w:val="00266BBD"/>
    <w:rsid w:val="002763B0"/>
    <w:rsid w:val="00276FA7"/>
    <w:rsid w:val="00277D08"/>
    <w:rsid w:val="002823AB"/>
    <w:rsid w:val="0029593D"/>
    <w:rsid w:val="002A35B1"/>
    <w:rsid w:val="002C29E3"/>
    <w:rsid w:val="002C4200"/>
    <w:rsid w:val="002E02BB"/>
    <w:rsid w:val="00333A28"/>
    <w:rsid w:val="003358F4"/>
    <w:rsid w:val="003642D0"/>
    <w:rsid w:val="00373384"/>
    <w:rsid w:val="003B4E40"/>
    <w:rsid w:val="003F1FB9"/>
    <w:rsid w:val="004251D3"/>
    <w:rsid w:val="00427096"/>
    <w:rsid w:val="00431A1A"/>
    <w:rsid w:val="00443091"/>
    <w:rsid w:val="004536D5"/>
    <w:rsid w:val="00455E65"/>
    <w:rsid w:val="004608DC"/>
    <w:rsid w:val="00473616"/>
    <w:rsid w:val="004B0900"/>
    <w:rsid w:val="004D3DCF"/>
    <w:rsid w:val="004D62EA"/>
    <w:rsid w:val="00505349"/>
    <w:rsid w:val="005165EC"/>
    <w:rsid w:val="00557F5B"/>
    <w:rsid w:val="00567BDA"/>
    <w:rsid w:val="005768FB"/>
    <w:rsid w:val="005813D7"/>
    <w:rsid w:val="00581A02"/>
    <w:rsid w:val="00595A8E"/>
    <w:rsid w:val="0059794C"/>
    <w:rsid w:val="005A2F2F"/>
    <w:rsid w:val="005E2BD0"/>
    <w:rsid w:val="005E3364"/>
    <w:rsid w:val="005F0549"/>
    <w:rsid w:val="005F4CB9"/>
    <w:rsid w:val="005F78D4"/>
    <w:rsid w:val="0060161E"/>
    <w:rsid w:val="00607E3F"/>
    <w:rsid w:val="00617D04"/>
    <w:rsid w:val="006201B2"/>
    <w:rsid w:val="0065449B"/>
    <w:rsid w:val="00662D08"/>
    <w:rsid w:val="0067652C"/>
    <w:rsid w:val="00681274"/>
    <w:rsid w:val="006B6444"/>
    <w:rsid w:val="006D0697"/>
    <w:rsid w:val="006D0F95"/>
    <w:rsid w:val="006D79B0"/>
    <w:rsid w:val="006F735B"/>
    <w:rsid w:val="00701299"/>
    <w:rsid w:val="00703C97"/>
    <w:rsid w:val="007142D9"/>
    <w:rsid w:val="0074677C"/>
    <w:rsid w:val="00752571"/>
    <w:rsid w:val="00756875"/>
    <w:rsid w:val="00761BF4"/>
    <w:rsid w:val="0076623E"/>
    <w:rsid w:val="00780034"/>
    <w:rsid w:val="00783135"/>
    <w:rsid w:val="00785497"/>
    <w:rsid w:val="00794696"/>
    <w:rsid w:val="00797F01"/>
    <w:rsid w:val="007D4CEE"/>
    <w:rsid w:val="007D5F7B"/>
    <w:rsid w:val="007E16AB"/>
    <w:rsid w:val="008022C4"/>
    <w:rsid w:val="00802C6A"/>
    <w:rsid w:val="00815F74"/>
    <w:rsid w:val="00816A97"/>
    <w:rsid w:val="0084635C"/>
    <w:rsid w:val="0085773C"/>
    <w:rsid w:val="008609F9"/>
    <w:rsid w:val="0087003E"/>
    <w:rsid w:val="00872FB1"/>
    <w:rsid w:val="00881B36"/>
    <w:rsid w:val="00890745"/>
    <w:rsid w:val="00896D31"/>
    <w:rsid w:val="008A4D89"/>
    <w:rsid w:val="008A592F"/>
    <w:rsid w:val="008A6E71"/>
    <w:rsid w:val="008D0D38"/>
    <w:rsid w:val="008D13F9"/>
    <w:rsid w:val="008D6CFC"/>
    <w:rsid w:val="00921561"/>
    <w:rsid w:val="0094625B"/>
    <w:rsid w:val="00954188"/>
    <w:rsid w:val="0098710C"/>
    <w:rsid w:val="00990CEB"/>
    <w:rsid w:val="0099366A"/>
    <w:rsid w:val="00995423"/>
    <w:rsid w:val="009A4401"/>
    <w:rsid w:val="009C0576"/>
    <w:rsid w:val="009C1CD6"/>
    <w:rsid w:val="009D0163"/>
    <w:rsid w:val="009D54C5"/>
    <w:rsid w:val="009D6CB1"/>
    <w:rsid w:val="009D7D65"/>
    <w:rsid w:val="009E1C5C"/>
    <w:rsid w:val="009E2E19"/>
    <w:rsid w:val="009E501B"/>
    <w:rsid w:val="009E5FA7"/>
    <w:rsid w:val="00A13E79"/>
    <w:rsid w:val="00A245C9"/>
    <w:rsid w:val="00A258DB"/>
    <w:rsid w:val="00A27B39"/>
    <w:rsid w:val="00A3432C"/>
    <w:rsid w:val="00A52189"/>
    <w:rsid w:val="00A540F1"/>
    <w:rsid w:val="00A645EE"/>
    <w:rsid w:val="00A74C6B"/>
    <w:rsid w:val="00A7510F"/>
    <w:rsid w:val="00A76439"/>
    <w:rsid w:val="00A82B4E"/>
    <w:rsid w:val="00AB0DDF"/>
    <w:rsid w:val="00AD6F1D"/>
    <w:rsid w:val="00AF3100"/>
    <w:rsid w:val="00AF448C"/>
    <w:rsid w:val="00AF4E6C"/>
    <w:rsid w:val="00AF6ED1"/>
    <w:rsid w:val="00AF7F7E"/>
    <w:rsid w:val="00B0063F"/>
    <w:rsid w:val="00B0736B"/>
    <w:rsid w:val="00B12952"/>
    <w:rsid w:val="00B30E15"/>
    <w:rsid w:val="00B45745"/>
    <w:rsid w:val="00B514E7"/>
    <w:rsid w:val="00B86659"/>
    <w:rsid w:val="00B87DEB"/>
    <w:rsid w:val="00B95D77"/>
    <w:rsid w:val="00BA076D"/>
    <w:rsid w:val="00BA6802"/>
    <w:rsid w:val="00BC4DE5"/>
    <w:rsid w:val="00BC64F6"/>
    <w:rsid w:val="00BC6C91"/>
    <w:rsid w:val="00BD241E"/>
    <w:rsid w:val="00BF05A0"/>
    <w:rsid w:val="00BF7F12"/>
    <w:rsid w:val="00C026D9"/>
    <w:rsid w:val="00C03FF5"/>
    <w:rsid w:val="00C12EB0"/>
    <w:rsid w:val="00C21B17"/>
    <w:rsid w:val="00C255AF"/>
    <w:rsid w:val="00C36277"/>
    <w:rsid w:val="00C540B0"/>
    <w:rsid w:val="00C62E82"/>
    <w:rsid w:val="00C670D0"/>
    <w:rsid w:val="00C743AB"/>
    <w:rsid w:val="00C86FE5"/>
    <w:rsid w:val="00CA152C"/>
    <w:rsid w:val="00CA1E17"/>
    <w:rsid w:val="00CB1292"/>
    <w:rsid w:val="00CC0552"/>
    <w:rsid w:val="00CD68C5"/>
    <w:rsid w:val="00D02085"/>
    <w:rsid w:val="00D04CB9"/>
    <w:rsid w:val="00D0693A"/>
    <w:rsid w:val="00D1424A"/>
    <w:rsid w:val="00D14D82"/>
    <w:rsid w:val="00D23A54"/>
    <w:rsid w:val="00D31798"/>
    <w:rsid w:val="00D33ACB"/>
    <w:rsid w:val="00D41012"/>
    <w:rsid w:val="00D55516"/>
    <w:rsid w:val="00D5760C"/>
    <w:rsid w:val="00D714BA"/>
    <w:rsid w:val="00D74A79"/>
    <w:rsid w:val="00DA6176"/>
    <w:rsid w:val="00DB2D0F"/>
    <w:rsid w:val="00DC2FD9"/>
    <w:rsid w:val="00DC6328"/>
    <w:rsid w:val="00DD5D52"/>
    <w:rsid w:val="00DD6B49"/>
    <w:rsid w:val="00DE59AD"/>
    <w:rsid w:val="00DF0D7B"/>
    <w:rsid w:val="00DF4B34"/>
    <w:rsid w:val="00E1161F"/>
    <w:rsid w:val="00E133F7"/>
    <w:rsid w:val="00E16F44"/>
    <w:rsid w:val="00E53D13"/>
    <w:rsid w:val="00E602F7"/>
    <w:rsid w:val="00E62D95"/>
    <w:rsid w:val="00E65D29"/>
    <w:rsid w:val="00E709B4"/>
    <w:rsid w:val="00E77C5A"/>
    <w:rsid w:val="00EA222A"/>
    <w:rsid w:val="00EA7A2D"/>
    <w:rsid w:val="00EB3B1C"/>
    <w:rsid w:val="00EB57DF"/>
    <w:rsid w:val="00EB5EA9"/>
    <w:rsid w:val="00ED11E1"/>
    <w:rsid w:val="00ED62EF"/>
    <w:rsid w:val="00EE4561"/>
    <w:rsid w:val="00EF34B2"/>
    <w:rsid w:val="00F0036A"/>
    <w:rsid w:val="00F07010"/>
    <w:rsid w:val="00F073BD"/>
    <w:rsid w:val="00F13F55"/>
    <w:rsid w:val="00F2435C"/>
    <w:rsid w:val="00F314CD"/>
    <w:rsid w:val="00F316DE"/>
    <w:rsid w:val="00F45656"/>
    <w:rsid w:val="00F51CD7"/>
    <w:rsid w:val="00F94A02"/>
    <w:rsid w:val="00F97616"/>
    <w:rsid w:val="00FA0B2A"/>
    <w:rsid w:val="00FC63F1"/>
    <w:rsid w:val="00FC73BF"/>
    <w:rsid w:val="00FE3F93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202E1B"/>
  <w15:docId w15:val="{AA28F3E8-D14F-4818-BC80-097A1687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35" w:qFormat="1"/>
    <w:lsdException w:name="table of figures" w:semiHidden="1" w:unhideWhenUsed="1"/>
    <w:lsdException w:name="envelope address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locked="1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5EE"/>
    <w:pPr>
      <w:spacing w:after="120"/>
      <w:jc w:val="both"/>
    </w:pPr>
    <w:rPr>
      <w:rFonts w:ascii="Georgia" w:hAnsi="Georgia"/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D77"/>
    <w:pPr>
      <w:keepNext/>
      <w:spacing w:before="240" w:after="60"/>
      <w:jc w:val="center"/>
      <w:outlineLvl w:val="0"/>
    </w:pPr>
    <w:rPr>
      <w:rFonts w:asciiTheme="minorHAnsi" w:eastAsia="Times New Roman" w:hAnsiTheme="minorHAnsi"/>
      <w:b/>
      <w:bCs/>
      <w:color w:val="1C45AF"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701299"/>
    <w:pPr>
      <w:keepNext/>
      <w:spacing w:before="120" w:after="240"/>
      <w:outlineLvl w:val="1"/>
    </w:pPr>
    <w:rPr>
      <w:rFonts w:ascii="Calibri" w:eastAsia="Times New Roman" w:hAnsi="Calibri"/>
      <w:bCs/>
      <w:iCs/>
      <w:color w:val="1C45AF"/>
      <w:sz w:val="36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BC4DE5"/>
    <w:pPr>
      <w:jc w:val="left"/>
      <w:outlineLvl w:val="2"/>
    </w:pPr>
    <w:rPr>
      <w:bCs w:val="0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9E5FA7"/>
    <w:pPr>
      <w:keepNext/>
      <w:spacing w:before="120"/>
      <w:outlineLvl w:val="3"/>
    </w:pPr>
    <w:rPr>
      <w:rFonts w:ascii="Calibri" w:eastAsia="Times New Roman" w:hAnsi="Calibri"/>
      <w:bCs/>
      <w:color w:val="1C45A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DF6"/>
    <w:pPr>
      <w:tabs>
        <w:tab w:val="center" w:pos="4513"/>
        <w:tab w:val="right" w:pos="9026"/>
      </w:tabs>
      <w:jc w:val="right"/>
    </w:pPr>
    <w:rPr>
      <w:color w:val="A6A6A6"/>
      <w:sz w:val="28"/>
    </w:rPr>
  </w:style>
  <w:style w:type="character" w:customStyle="1" w:styleId="HeaderChar">
    <w:name w:val="Header Char"/>
    <w:link w:val="Header"/>
    <w:uiPriority w:val="99"/>
    <w:rsid w:val="00241DF6"/>
    <w:rPr>
      <w:rFonts w:ascii="Arial" w:hAnsi="Arial"/>
      <w:color w:val="A6A6A6"/>
      <w:sz w:val="28"/>
      <w:szCs w:val="22"/>
      <w:lang w:eastAsia="en-US"/>
    </w:rPr>
  </w:style>
  <w:style w:type="paragraph" w:styleId="Footer">
    <w:name w:val="footer"/>
    <w:aliases w:val="AJTDE Footer"/>
    <w:basedOn w:val="Normal"/>
    <w:link w:val="FooterChar"/>
    <w:uiPriority w:val="99"/>
    <w:unhideWhenUsed/>
    <w:rsid w:val="008A6E7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aliases w:val="AJTDE Footer Char"/>
    <w:link w:val="Footer"/>
    <w:uiPriority w:val="99"/>
    <w:rsid w:val="008A6E71"/>
    <w:rPr>
      <w:rFonts w:ascii="Georgia" w:hAnsi="Georgia"/>
      <w:sz w:val="18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B95D77"/>
    <w:rPr>
      <w:rFonts w:asciiTheme="minorHAnsi" w:eastAsia="Times New Roman" w:hAnsiTheme="minorHAnsi"/>
      <w:b/>
      <w:bCs/>
      <w:color w:val="1C45AF"/>
      <w:kern w:val="32"/>
      <w:sz w:val="40"/>
      <w:szCs w:val="40"/>
      <w:lang w:val="en-AU" w:eastAsia="en-US"/>
    </w:rPr>
  </w:style>
  <w:style w:type="paragraph" w:styleId="BodyText">
    <w:name w:val="Body Text"/>
    <w:basedOn w:val="Normal"/>
    <w:link w:val="BodyTextChar"/>
    <w:semiHidden/>
    <w:rsid w:val="0087003E"/>
    <w:pPr>
      <w:spacing w:before="120" w:after="0"/>
    </w:pPr>
    <w:rPr>
      <w:rFonts w:ascii="Arial" w:eastAsia="Times New Roman" w:hAnsi="Arial" w:cs="Arial"/>
      <w:sz w:val="20"/>
    </w:rPr>
  </w:style>
  <w:style w:type="character" w:customStyle="1" w:styleId="BodyTextChar">
    <w:name w:val="Body Text Char"/>
    <w:link w:val="BodyText"/>
    <w:semiHidden/>
    <w:rsid w:val="0087003E"/>
    <w:rPr>
      <w:rFonts w:ascii="Arial" w:eastAsia="Times New Roman" w:hAnsi="Arial" w:cs="Arial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701299"/>
    <w:rPr>
      <w:rFonts w:eastAsia="Times New Roman"/>
      <w:bCs/>
      <w:iCs/>
      <w:color w:val="1C45AF"/>
      <w:sz w:val="36"/>
      <w:szCs w:val="28"/>
      <w:lang w:eastAsia="en-US"/>
    </w:rPr>
  </w:style>
  <w:style w:type="character" w:styleId="Strong">
    <w:name w:val="Strong"/>
    <w:uiPriority w:val="22"/>
    <w:qFormat/>
    <w:rsid w:val="00783135"/>
    <w:rPr>
      <w:b/>
    </w:rPr>
  </w:style>
  <w:style w:type="table" w:styleId="TableGrid">
    <w:name w:val="Table Grid"/>
    <w:basedOn w:val="TableNormal"/>
    <w:uiPriority w:val="59"/>
    <w:rsid w:val="001D5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JICTAAbstract">
    <w:name w:val="IJICTA Abstract"/>
    <w:basedOn w:val="Normal"/>
    <w:qFormat/>
    <w:rsid w:val="00DF0D7B"/>
    <w:pPr>
      <w:ind w:left="720" w:right="663"/>
    </w:pPr>
    <w:rPr>
      <w:sz w:val="20"/>
    </w:rPr>
  </w:style>
  <w:style w:type="character" w:customStyle="1" w:styleId="Heading3Char">
    <w:name w:val="Heading 3 Char"/>
    <w:link w:val="Heading3"/>
    <w:uiPriority w:val="9"/>
    <w:rsid w:val="00BC4DE5"/>
    <w:rPr>
      <w:rFonts w:eastAsia="Times New Roman"/>
      <w:iCs/>
      <w:color w:val="1C45AF"/>
      <w:sz w:val="32"/>
      <w:szCs w:val="26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3A54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3A54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D23A54"/>
    <w:rPr>
      <w:vertAlign w:val="superscript"/>
    </w:rPr>
  </w:style>
  <w:style w:type="character" w:customStyle="1" w:styleId="Internetlink">
    <w:name w:val="Internet link"/>
    <w:rsid w:val="003B4E40"/>
    <w:rPr>
      <w:color w:val="0000FF"/>
      <w:u w:val="single"/>
    </w:rPr>
  </w:style>
  <w:style w:type="character" w:styleId="Emphasis">
    <w:name w:val="Emphasis"/>
    <w:uiPriority w:val="20"/>
    <w:qFormat/>
    <w:rsid w:val="00D14D82"/>
    <w:rPr>
      <w:i/>
      <w:iCs/>
    </w:rPr>
  </w:style>
  <w:style w:type="character" w:customStyle="1" w:styleId="Heading4Char">
    <w:name w:val="Heading 4 Char"/>
    <w:link w:val="Heading4"/>
    <w:uiPriority w:val="9"/>
    <w:rsid w:val="009E5FA7"/>
    <w:rPr>
      <w:rFonts w:eastAsia="Times New Roman"/>
      <w:bCs/>
      <w:color w:val="1C45AF"/>
      <w:sz w:val="28"/>
      <w:szCs w:val="28"/>
      <w:lang w:eastAsia="en-US"/>
    </w:rPr>
  </w:style>
  <w:style w:type="paragraph" w:customStyle="1" w:styleId="IJICTAAuthoraffiliation">
    <w:name w:val="IJICTA Author affiliation"/>
    <w:qFormat/>
    <w:rsid w:val="000D5319"/>
    <w:rPr>
      <w:rFonts w:ascii="Georgia" w:hAnsi="Georgia"/>
      <w:sz w:val="22"/>
      <w:szCs w:val="22"/>
      <w:lang w:val="en-AU" w:eastAsia="en-US"/>
    </w:rPr>
  </w:style>
  <w:style w:type="paragraph" w:styleId="Caption">
    <w:name w:val="caption"/>
    <w:aliases w:val="AJTDE Figure and table caption"/>
    <w:basedOn w:val="Normal"/>
    <w:next w:val="Normal"/>
    <w:uiPriority w:val="35"/>
    <w:qFormat/>
    <w:locked/>
    <w:rsid w:val="001317A0"/>
    <w:rPr>
      <w:rFonts w:ascii="Calibri" w:hAnsi="Calibri"/>
      <w:b/>
      <w:bCs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990CEB"/>
    <w:pPr>
      <w:suppressAutoHyphens/>
      <w:spacing w:after="0"/>
      <w:ind w:left="720"/>
      <w:jc w:val="left"/>
    </w:pPr>
    <w:rPr>
      <w:rFonts w:ascii="Calibri" w:eastAsia="Times New Roman" w:hAnsi="Calibri" w:cs="Calibri"/>
      <w:lang w:eastAsia="ar-SA"/>
    </w:rPr>
  </w:style>
  <w:style w:type="paragraph" w:customStyle="1" w:styleId="IJICTABodytext">
    <w:name w:val="IJICTA Body text"/>
    <w:basedOn w:val="Normal"/>
    <w:link w:val="IJICTABodytextChar"/>
    <w:qFormat/>
    <w:rsid w:val="00881B36"/>
  </w:style>
  <w:style w:type="paragraph" w:customStyle="1" w:styleId="IJICTAReferences">
    <w:name w:val="IJICTA References"/>
    <w:basedOn w:val="Normal"/>
    <w:qFormat/>
    <w:rsid w:val="002C4200"/>
    <w:pPr>
      <w:spacing w:after="220"/>
      <w:ind w:left="284" w:hanging="284"/>
      <w:jc w:val="left"/>
    </w:pPr>
  </w:style>
  <w:style w:type="paragraph" w:customStyle="1" w:styleId="IJICTATitlebold">
    <w:name w:val="IJICTA Title bold"/>
    <w:basedOn w:val="Normal"/>
    <w:link w:val="IJICTATitleboldChar"/>
    <w:qFormat/>
    <w:rsid w:val="00AB0DDF"/>
    <w:pPr>
      <w:jc w:val="center"/>
      <w:outlineLvl w:val="0"/>
    </w:pPr>
    <w:rPr>
      <w:rFonts w:ascii="Calibri" w:eastAsia="Times New Roman" w:hAnsi="Calibri"/>
      <w:b/>
      <w:bCs/>
      <w:color w:val="1C45AF"/>
      <w:kern w:val="28"/>
      <w:sz w:val="40"/>
      <w:szCs w:val="32"/>
    </w:rPr>
  </w:style>
  <w:style w:type="paragraph" w:customStyle="1" w:styleId="IJICTAAbstractbody">
    <w:name w:val="IJICTA Abstract body"/>
    <w:basedOn w:val="Normal"/>
    <w:link w:val="IJICTAAbstractbodyChar"/>
    <w:qFormat/>
    <w:rsid w:val="00881B36"/>
    <w:pPr>
      <w:ind w:left="709"/>
    </w:pPr>
    <w:rPr>
      <w:sz w:val="20"/>
    </w:rPr>
  </w:style>
  <w:style w:type="character" w:customStyle="1" w:styleId="IJICTATitleboldChar">
    <w:name w:val="IJICTA Title bold Char"/>
    <w:basedOn w:val="DefaultParagraphFont"/>
    <w:link w:val="IJICTATitlebold"/>
    <w:rsid w:val="00AB0DDF"/>
    <w:rPr>
      <w:rFonts w:eastAsia="Times New Roman"/>
      <w:b/>
      <w:bCs/>
      <w:color w:val="1C45AF"/>
      <w:kern w:val="28"/>
      <w:sz w:val="40"/>
      <w:szCs w:val="32"/>
      <w:lang w:val="en-AU" w:eastAsia="en-US"/>
    </w:rPr>
  </w:style>
  <w:style w:type="paragraph" w:customStyle="1" w:styleId="IJICTAAuthorName">
    <w:name w:val="IJICTA Author Name"/>
    <w:basedOn w:val="Normal"/>
    <w:qFormat/>
    <w:rsid w:val="00BC64F6"/>
    <w:pPr>
      <w:spacing w:before="120" w:after="0"/>
      <w:jc w:val="left"/>
    </w:pPr>
    <w:rPr>
      <w:rFonts w:ascii="Calibri" w:hAnsi="Calibri"/>
      <w:color w:val="1C45AF"/>
      <w:sz w:val="28"/>
    </w:rPr>
  </w:style>
  <w:style w:type="character" w:customStyle="1" w:styleId="IJICTAAbstractbodyChar">
    <w:name w:val="IJICTA Abstract body Char"/>
    <w:basedOn w:val="DefaultParagraphFont"/>
    <w:link w:val="IJICTAAbstractbody"/>
    <w:rsid w:val="00881B36"/>
    <w:rPr>
      <w:rFonts w:ascii="Georgia" w:hAnsi="Georgia"/>
      <w:szCs w:val="22"/>
      <w:lang w:val="en-AU" w:eastAsia="en-US"/>
    </w:rPr>
  </w:style>
  <w:style w:type="character" w:styleId="Hyperlink">
    <w:name w:val="Hyperlink"/>
    <w:basedOn w:val="DefaultParagraphFont"/>
    <w:unhideWhenUsed/>
    <w:rsid w:val="000518DF"/>
    <w:rPr>
      <w:color w:val="0563C1" w:themeColor="hyperlink"/>
      <w:u w:val="single"/>
    </w:rPr>
  </w:style>
  <w:style w:type="paragraph" w:customStyle="1" w:styleId="IJICTAFooter">
    <w:name w:val="IJICTA Footer"/>
    <w:basedOn w:val="Footer"/>
    <w:link w:val="IJICTAFooterChar"/>
    <w:qFormat/>
    <w:rsid w:val="004536D5"/>
    <w:pPr>
      <w:tabs>
        <w:tab w:val="clear" w:pos="4513"/>
        <w:tab w:val="clear" w:pos="9026"/>
        <w:tab w:val="center" w:pos="5103"/>
        <w:tab w:val="right" w:pos="10206"/>
      </w:tabs>
    </w:pPr>
    <w:rPr>
      <w:color w:val="808080"/>
      <w:sz w:val="14"/>
      <w:szCs w:val="14"/>
    </w:rPr>
  </w:style>
  <w:style w:type="paragraph" w:customStyle="1" w:styleId="IJICTAHeader">
    <w:name w:val="IJICTA Header"/>
    <w:basedOn w:val="Header"/>
    <w:qFormat/>
    <w:rsid w:val="0084635C"/>
    <w:pPr>
      <w:spacing w:after="0"/>
      <w:jc w:val="center"/>
    </w:pPr>
    <w:rPr>
      <w:bCs/>
      <w:color w:val="FFFFFF"/>
      <w:sz w:val="22"/>
    </w:rPr>
  </w:style>
  <w:style w:type="character" w:customStyle="1" w:styleId="IJICTAFooterChar">
    <w:name w:val="IJICTA Footer Char"/>
    <w:basedOn w:val="FooterChar"/>
    <w:link w:val="IJICTAFooter"/>
    <w:rsid w:val="004536D5"/>
    <w:rPr>
      <w:rFonts w:ascii="Georgia" w:hAnsi="Georgia"/>
      <w:color w:val="808080"/>
      <w:sz w:val="14"/>
      <w:szCs w:val="14"/>
      <w:lang w:val="en-AU" w:eastAsia="en-US"/>
    </w:rPr>
  </w:style>
  <w:style w:type="paragraph" w:customStyle="1" w:styleId="IJICTATableHeading">
    <w:name w:val="IJICTA Table Heading"/>
    <w:basedOn w:val="IJICTABodytext"/>
    <w:qFormat/>
    <w:rsid w:val="004536D5"/>
    <w:pPr>
      <w:spacing w:after="0"/>
      <w:jc w:val="center"/>
    </w:pPr>
    <w:rPr>
      <w:b/>
    </w:rPr>
  </w:style>
  <w:style w:type="paragraph" w:customStyle="1" w:styleId="IJICTATableBody">
    <w:name w:val="IJICTA Table Body"/>
    <w:basedOn w:val="IJICTABodytext"/>
    <w:qFormat/>
    <w:rsid w:val="004536D5"/>
    <w:pPr>
      <w:spacing w:after="0"/>
      <w:jc w:val="left"/>
    </w:pPr>
  </w:style>
  <w:style w:type="paragraph" w:customStyle="1" w:styleId="IJICTAFigureCentre">
    <w:name w:val="IJICTA Figure Centre"/>
    <w:basedOn w:val="IJICTABodytext"/>
    <w:qFormat/>
    <w:rsid w:val="0084635C"/>
    <w:pPr>
      <w:jc w:val="center"/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2C4200"/>
    <w:rPr>
      <w:color w:val="954F72" w:themeColor="followedHyperlink"/>
      <w:u w:val="single"/>
    </w:rPr>
  </w:style>
  <w:style w:type="paragraph" w:customStyle="1" w:styleId="IJICTAEquation">
    <w:name w:val="IJICTA Equation"/>
    <w:basedOn w:val="IJICTABodytext"/>
    <w:link w:val="IJICTAEquationChar"/>
    <w:qFormat/>
    <w:rsid w:val="00A645EE"/>
    <w:pPr>
      <w:tabs>
        <w:tab w:val="center" w:pos="5103"/>
        <w:tab w:val="right" w:pos="10206"/>
      </w:tabs>
    </w:pPr>
  </w:style>
  <w:style w:type="character" w:customStyle="1" w:styleId="IJICTABodytextChar">
    <w:name w:val="IJICTA Body text Char"/>
    <w:basedOn w:val="DefaultParagraphFont"/>
    <w:link w:val="IJICTABodytext"/>
    <w:rsid w:val="00A645EE"/>
    <w:rPr>
      <w:rFonts w:ascii="Georgia" w:hAnsi="Georgia"/>
      <w:sz w:val="22"/>
      <w:szCs w:val="22"/>
      <w:lang w:val="en-AU" w:eastAsia="en-US"/>
    </w:rPr>
  </w:style>
  <w:style w:type="character" w:customStyle="1" w:styleId="IJICTAEquationChar">
    <w:name w:val="IJICTA Equation Char"/>
    <w:basedOn w:val="IJICTABodytextChar"/>
    <w:link w:val="IJICTAEquation"/>
    <w:rsid w:val="00A645EE"/>
    <w:rPr>
      <w:rFonts w:ascii="Georgia" w:hAnsi="Georgia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7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pastyle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C144B-F6F0-439F-971E-3201C22C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Peeling back the veil: a review of Stuart Cunningham. 2013: 'Hidden Innovation: Policy, Industry and the Creative Sector'</vt:lpstr>
    </vt:vector>
  </TitlesOfParts>
  <Company>Swinbune University of Technology</Company>
  <LinksUpToDate>false</LinksUpToDate>
  <CharactersWithSpaces>1954</CharactersWithSpaces>
  <SharedDoc>false</SharedDoc>
  <HLinks>
    <vt:vector size="24" baseType="variant">
      <vt:variant>
        <vt:i4>4784131</vt:i4>
      </vt:variant>
      <vt:variant>
        <vt:i4>3</vt:i4>
      </vt:variant>
      <vt:variant>
        <vt:i4>0</vt:i4>
      </vt:variant>
      <vt:variant>
        <vt:i4>5</vt:i4>
      </vt:variant>
      <vt:variant>
        <vt:lpwstr>http://doi.org/10.1017/S1473550405002788</vt:lpwstr>
      </vt:variant>
      <vt:variant>
        <vt:lpwstr/>
      </vt:variant>
      <vt:variant>
        <vt:i4>7405644</vt:i4>
      </vt:variant>
      <vt:variant>
        <vt:i4>0</vt:i4>
      </vt:variant>
      <vt:variant>
        <vt:i4>0</vt:i4>
      </vt:variant>
      <vt:variant>
        <vt:i4>5</vt:i4>
      </vt:variant>
      <vt:variant>
        <vt:lpwstr>http://www.budget.gov.au/2013-14/content/bp2/html/bp2_expense-16.htm</vt:lpwstr>
      </vt:variant>
      <vt:variant>
        <vt:lpwstr/>
      </vt:variant>
      <vt:variant>
        <vt:i4>7340050</vt:i4>
      </vt:variant>
      <vt:variant>
        <vt:i4>6</vt:i4>
      </vt:variant>
      <vt:variant>
        <vt:i4>0</vt:i4>
      </vt:variant>
      <vt:variant>
        <vt:i4>5</vt:i4>
      </vt:variant>
      <vt:variant>
        <vt:lpwstr>http://doi.org/10.7790/ajtde.v1n1.6</vt:lpwstr>
      </vt:variant>
      <vt:variant>
        <vt:lpwstr/>
      </vt:variant>
      <vt:variant>
        <vt:i4>7340050</vt:i4>
      </vt:variant>
      <vt:variant>
        <vt:i4>0</vt:i4>
      </vt:variant>
      <vt:variant>
        <vt:i4>0</vt:i4>
      </vt:variant>
      <vt:variant>
        <vt:i4>5</vt:i4>
      </vt:variant>
      <vt:variant>
        <vt:lpwstr>http://doi.org/10.7790/ajtde.v1n1.6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Peeling back the veil: a review of Stuart Cunningham. 2013: 'Hidden Innovation: Policy, Industry and the Creative Sector'</dc:title>
  <dc:subject/>
  <dc:creator>First Reviewer</dc:creator>
  <cp:keywords/>
  <cp:lastModifiedBy>Mark Gregory</cp:lastModifiedBy>
  <cp:revision>27</cp:revision>
  <dcterms:created xsi:type="dcterms:W3CDTF">2015-04-10T12:41:00Z</dcterms:created>
  <dcterms:modified xsi:type="dcterms:W3CDTF">2018-01-15T11:19:00Z</dcterms:modified>
</cp:coreProperties>
</file>